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78" w:rsidRDefault="004F5A78" w:rsidP="004F5A78">
      <w:pPr>
        <w:pStyle w:val="p1"/>
        <w:jc w:val="center"/>
        <w:rPr>
          <w:rStyle w:val="s1"/>
          <w:sz w:val="28"/>
          <w:szCs w:val="28"/>
          <w:lang w:val="kk-KZ"/>
        </w:rPr>
      </w:pPr>
      <w:r>
        <w:rPr>
          <w:rStyle w:val="s1"/>
          <w:sz w:val="28"/>
          <w:szCs w:val="28"/>
        </w:rPr>
        <w:t>ЛЕКЦИЯНЫҢ ҚЫСҚА СИПАТТАМАС</w:t>
      </w:r>
      <w:r>
        <w:rPr>
          <w:rStyle w:val="s1"/>
          <w:sz w:val="28"/>
          <w:szCs w:val="28"/>
          <w:lang w:val="kk-KZ"/>
        </w:rPr>
        <w:t>Ы</w:t>
      </w:r>
    </w:p>
    <w:p w:rsidR="00191696" w:rsidRPr="004F5A78" w:rsidRDefault="0058036F" w:rsidP="004F5A78">
      <w:pPr>
        <w:pStyle w:val="p1"/>
        <w:rPr>
          <w:rFonts w:ascii="TimesNewRomanPS-BoldMT" w:hAnsi="TimesNewRomanPS-BoldMT"/>
          <w:b/>
          <w:bCs/>
          <w:sz w:val="28"/>
          <w:szCs w:val="28"/>
          <w:lang w:val="kk-KZ"/>
        </w:rPr>
      </w:pPr>
      <w:r w:rsidRPr="004F5A78">
        <w:rPr>
          <w:b/>
          <w:sz w:val="28"/>
          <w:szCs w:val="28"/>
          <w:lang w:val="kk-KZ"/>
        </w:rPr>
        <w:t>№</w:t>
      </w:r>
      <w:r w:rsidR="004F5A78">
        <w:rPr>
          <w:b/>
          <w:sz w:val="28"/>
          <w:szCs w:val="28"/>
          <w:lang w:val="kk-KZ"/>
        </w:rPr>
        <w:t xml:space="preserve">14 дәріст: </w:t>
      </w:r>
      <w:r w:rsidRPr="004F5A78">
        <w:rPr>
          <w:sz w:val="28"/>
          <w:szCs w:val="28"/>
          <w:lang w:val="kk-KZ"/>
        </w:rPr>
        <w:t>Пиротехникалық құрамдарды зерттеудің термогравиметриялық талдау əдістері</w:t>
      </w:r>
    </w:p>
    <w:p w:rsidR="0058036F" w:rsidRPr="004F5A78" w:rsidRDefault="0058036F" w:rsidP="00DA3EFC">
      <w:pPr>
        <w:spacing w:after="0" w:line="240" w:lineRule="auto"/>
        <w:jc w:val="both"/>
        <w:rPr>
          <w:rFonts w:ascii="Times New Roman" w:hAnsi="Times New Roman" w:cs="Times New Roman"/>
          <w:b/>
          <w:sz w:val="28"/>
          <w:szCs w:val="28"/>
          <w:lang w:val="kk-KZ"/>
        </w:rPr>
      </w:pPr>
    </w:p>
    <w:p w:rsidR="0058036F" w:rsidRPr="004F5A78" w:rsidRDefault="0058036F" w:rsidP="00DA3EFC">
      <w:pPr>
        <w:spacing w:after="0" w:line="240" w:lineRule="auto"/>
        <w:jc w:val="both"/>
        <w:rPr>
          <w:rFonts w:ascii="Times New Roman" w:hAnsi="Times New Roman" w:cs="Times New Roman"/>
          <w:sz w:val="28"/>
          <w:szCs w:val="28"/>
          <w:lang w:val="kk-KZ"/>
        </w:rPr>
      </w:pPr>
      <w:r w:rsidRPr="004F5A78">
        <w:rPr>
          <w:rFonts w:ascii="Times New Roman" w:hAnsi="Times New Roman" w:cs="Times New Roman"/>
          <w:b/>
          <w:sz w:val="28"/>
          <w:szCs w:val="28"/>
          <w:lang w:val="kk-KZ"/>
        </w:rPr>
        <w:t>Дәрістің мақсаты:</w:t>
      </w:r>
      <w:r w:rsidR="00F07975">
        <w:rPr>
          <w:rFonts w:ascii="Times New Roman" w:hAnsi="Times New Roman" w:cs="Times New Roman"/>
          <w:sz w:val="28"/>
          <w:szCs w:val="28"/>
          <w:lang w:val="kk-KZ"/>
        </w:rPr>
        <w:t xml:space="preserve"> </w:t>
      </w:r>
      <w:r w:rsidRPr="004F5A78">
        <w:rPr>
          <w:rFonts w:ascii="Times New Roman" w:hAnsi="Times New Roman" w:cs="Times New Roman"/>
          <w:sz w:val="28"/>
          <w:szCs w:val="28"/>
          <w:lang w:val="kk-KZ"/>
        </w:rPr>
        <w:t xml:space="preserve">пиротехникалық құрамдардың термиялық тұрақтылығын, олардың компоненттерінің ыдырау механизмдерін және массаның жоғалу сатыларын анықтау үшін қолданылатын термогравиметриялық талдау (ТГТ) әдісін түсіндіру. </w:t>
      </w:r>
    </w:p>
    <w:p w:rsidR="0058036F" w:rsidRPr="004F5A78" w:rsidRDefault="0058036F" w:rsidP="00DA3EFC">
      <w:pPr>
        <w:spacing w:after="0" w:line="240" w:lineRule="auto"/>
        <w:jc w:val="both"/>
        <w:rPr>
          <w:rFonts w:ascii="Times New Roman" w:hAnsi="Times New Roman" w:cs="Times New Roman"/>
          <w:sz w:val="28"/>
          <w:szCs w:val="28"/>
          <w:lang w:val="kk-KZ"/>
        </w:rPr>
      </w:pPr>
    </w:p>
    <w:p w:rsidR="0058036F" w:rsidRPr="00F07975" w:rsidRDefault="0058036F" w:rsidP="00F07975">
      <w:pPr>
        <w:spacing w:after="0" w:line="240" w:lineRule="auto"/>
        <w:ind w:firstLine="708"/>
        <w:jc w:val="both"/>
        <w:rPr>
          <w:rFonts w:ascii="Times New Roman" w:hAnsi="Times New Roman" w:cs="Times New Roman"/>
          <w:sz w:val="28"/>
          <w:szCs w:val="28"/>
          <w:lang w:val="kk-KZ"/>
        </w:rPr>
      </w:pPr>
      <w:r w:rsidRPr="00F07975">
        <w:rPr>
          <w:rFonts w:ascii="Times New Roman" w:hAnsi="Times New Roman" w:cs="Times New Roman"/>
          <w:b/>
          <w:sz w:val="28"/>
          <w:szCs w:val="28"/>
          <w:lang w:val="kk-KZ"/>
        </w:rPr>
        <w:t>ТГТ әдісінің теориялық негізі</w:t>
      </w:r>
      <w:r w:rsidR="00191696" w:rsidRPr="00F07975">
        <w:rPr>
          <w:rFonts w:ascii="Times New Roman" w:hAnsi="Times New Roman" w:cs="Times New Roman"/>
          <w:sz w:val="28"/>
          <w:szCs w:val="28"/>
          <w:lang w:val="kk-KZ"/>
        </w:rPr>
        <w:t>.</w:t>
      </w:r>
      <w:r w:rsidRPr="00F07975">
        <w:rPr>
          <w:rFonts w:ascii="Times New Roman" w:hAnsi="Times New Roman" w:cs="Times New Roman"/>
          <w:sz w:val="28"/>
          <w:szCs w:val="28"/>
          <w:lang w:val="kk-KZ"/>
        </w:rPr>
        <w:t>Термогравиметриялық талдау (ТГТ) – заттың массасының температураға немесе уақытқа байланысты өзгерісін дәл өлшейтін аналитикалық әдіс. Бұл әдістің негізгі принципі – зерттелетін үлгінің қыздыру кезінде массасының өзгеруін үздіксіз тіркеу арқылы оның химиялық және физикалық өзгерістерін анықтау. ТГТ әдісі әртүрлі процестерді, соның ішінде ыдырау, тотығу, булану, дегидратация және химиялық реакцияларды зерттеуге мүмкіндік береді. ТГТ зерттеу кезінде алынған термогравиметриялық қисықтар (TG curves) массаның температураға тәуелді өзгерісін көрсетеді. Қисықтағы массаның күрт төмендеуі немесе біртіндеп азаюы белгілі бір компоненттердің ыдырауы немесе басқа реакциялардың басталуын білдіреді. Сонымен қатар, дифференциалды термогравиметриялық қисық (DTG) массаның өзгеру жылдамдығын көрсетеді. DTG қисығы зерттелетін процестің динамикасын бағалауға мүмкіндік береді.Сонымен қатар, дифференциалды термиялық талдау (DTA) ТГТ әдісімен біріктіріліп қолданылады. DTA қисығы эндо- және экзотермиялық процестерді көрсетеді, яғни заттың жылу сіңіру немесе шығару қасиетін тіркейді.</w:t>
      </w:r>
    </w:p>
    <w:p w:rsidR="0058036F" w:rsidRPr="00F07975" w:rsidRDefault="0058036F" w:rsidP="00DA3EFC">
      <w:pPr>
        <w:spacing w:after="0" w:line="240" w:lineRule="auto"/>
        <w:jc w:val="both"/>
        <w:rPr>
          <w:rFonts w:ascii="Times New Roman" w:hAnsi="Times New Roman" w:cs="Times New Roman"/>
          <w:sz w:val="28"/>
          <w:szCs w:val="28"/>
          <w:lang w:val="kk-KZ"/>
        </w:rPr>
      </w:pPr>
      <w:r w:rsidRPr="00F07975">
        <w:rPr>
          <w:rFonts w:ascii="Times New Roman" w:hAnsi="Times New Roman" w:cs="Times New Roman"/>
          <w:sz w:val="28"/>
          <w:szCs w:val="28"/>
          <w:lang w:val="kk-KZ"/>
        </w:rPr>
        <w:t xml:space="preserve"> Бұл пиротехникалық құрамдардың термиялық тұрақтылығы мен жану ерекшеліктерін түсінуге мүмкіндік беред </w:t>
      </w:r>
    </w:p>
    <w:p w:rsidR="0058036F" w:rsidRPr="00F07975" w:rsidRDefault="0058036F" w:rsidP="00DA3EFC">
      <w:pPr>
        <w:spacing w:after="0" w:line="240" w:lineRule="auto"/>
        <w:jc w:val="both"/>
        <w:rPr>
          <w:rFonts w:ascii="Times New Roman" w:hAnsi="Times New Roman" w:cs="Times New Roman"/>
          <w:sz w:val="28"/>
          <w:szCs w:val="28"/>
          <w:lang w:val="kk-KZ"/>
        </w:rPr>
      </w:pPr>
    </w:p>
    <w:p w:rsidR="0058036F" w:rsidRPr="00F07975" w:rsidRDefault="0058036F" w:rsidP="00DA3EFC">
      <w:pPr>
        <w:spacing w:after="0" w:line="240" w:lineRule="auto"/>
        <w:jc w:val="both"/>
        <w:rPr>
          <w:rFonts w:ascii="Times New Roman" w:hAnsi="Times New Roman" w:cs="Times New Roman"/>
          <w:sz w:val="28"/>
          <w:szCs w:val="28"/>
          <w:lang w:val="kk-KZ"/>
        </w:rPr>
      </w:pPr>
    </w:p>
    <w:p w:rsidR="0058036F" w:rsidRPr="00191696" w:rsidRDefault="0058036F" w:rsidP="00DA3EFC">
      <w:pPr>
        <w:spacing w:after="0" w:line="240" w:lineRule="auto"/>
        <w:jc w:val="center"/>
        <w:rPr>
          <w:rFonts w:ascii="Times New Roman" w:hAnsi="Times New Roman" w:cs="Times New Roman"/>
          <w:sz w:val="28"/>
          <w:szCs w:val="28"/>
        </w:rPr>
      </w:pPr>
      <w:r w:rsidRPr="00191696">
        <w:rPr>
          <w:noProof/>
          <w:sz w:val="28"/>
          <w:szCs w:val="28"/>
          <w:lang w:eastAsia="ru-RU"/>
        </w:rPr>
        <w:drawing>
          <wp:inline distT="0" distB="0" distL="0" distR="0">
            <wp:extent cx="3680460" cy="2618493"/>
            <wp:effectExtent l="0" t="0" r="0" b="0"/>
            <wp:docPr id="1" name="Рисунок 1" descr="The TG and DTG curves of each feedstock and their blends at heat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G and DTG curves of each feedstock and their blends at heating...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473" cy="2627751"/>
                    </a:xfrm>
                    <a:prstGeom prst="rect">
                      <a:avLst/>
                    </a:prstGeom>
                    <a:noFill/>
                    <a:ln>
                      <a:noFill/>
                    </a:ln>
                  </pic:spPr>
                </pic:pic>
              </a:graphicData>
            </a:graphic>
          </wp:inline>
        </w:drawing>
      </w:r>
    </w:p>
    <w:p w:rsidR="0058036F" w:rsidRPr="00191696" w:rsidRDefault="00DA3EFC" w:rsidP="00DA3EF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Сурет</w:t>
      </w:r>
      <w:proofErr w:type="spellEnd"/>
      <w:r>
        <w:rPr>
          <w:rFonts w:ascii="Times New Roman" w:hAnsi="Times New Roman" w:cs="Times New Roman"/>
          <w:sz w:val="28"/>
          <w:szCs w:val="28"/>
        </w:rPr>
        <w:t xml:space="preserve"> </w:t>
      </w:r>
      <w:r w:rsidRPr="004F5A78">
        <w:rPr>
          <w:rFonts w:ascii="Times New Roman" w:hAnsi="Times New Roman" w:cs="Times New Roman"/>
          <w:sz w:val="28"/>
          <w:szCs w:val="28"/>
        </w:rPr>
        <w:t>1</w:t>
      </w:r>
      <w:r w:rsidR="0058036F" w:rsidRPr="00191696">
        <w:rPr>
          <w:rFonts w:ascii="Times New Roman" w:hAnsi="Times New Roman" w:cs="Times New Roman"/>
          <w:sz w:val="28"/>
          <w:szCs w:val="28"/>
        </w:rPr>
        <w:t xml:space="preserve"> – TG </w:t>
      </w:r>
      <w:proofErr w:type="spellStart"/>
      <w:r w:rsidR="0058036F" w:rsidRPr="00191696">
        <w:rPr>
          <w:rFonts w:ascii="Times New Roman" w:hAnsi="Times New Roman" w:cs="Times New Roman"/>
          <w:sz w:val="28"/>
          <w:szCs w:val="28"/>
        </w:rPr>
        <w:t>және</w:t>
      </w:r>
      <w:proofErr w:type="spellEnd"/>
      <w:r w:rsidR="0058036F" w:rsidRPr="00191696">
        <w:rPr>
          <w:rFonts w:ascii="Times New Roman" w:hAnsi="Times New Roman" w:cs="Times New Roman"/>
          <w:sz w:val="28"/>
          <w:szCs w:val="28"/>
        </w:rPr>
        <w:t xml:space="preserve"> DTG </w:t>
      </w:r>
      <w:proofErr w:type="spellStart"/>
      <w:r w:rsidR="0058036F" w:rsidRPr="00191696">
        <w:rPr>
          <w:rFonts w:ascii="Times New Roman" w:hAnsi="Times New Roman" w:cs="Times New Roman"/>
          <w:sz w:val="28"/>
          <w:szCs w:val="28"/>
        </w:rPr>
        <w:t>қисықтары</w:t>
      </w:r>
      <w:proofErr w:type="spellEnd"/>
    </w:p>
    <w:p w:rsidR="0058036F" w:rsidRPr="00191696" w:rsidRDefault="0058036F" w:rsidP="00DA3EFC">
      <w:pPr>
        <w:spacing w:after="0" w:line="240" w:lineRule="auto"/>
        <w:jc w:val="center"/>
        <w:rPr>
          <w:rFonts w:ascii="Times New Roman" w:hAnsi="Times New Roman" w:cs="Times New Roman"/>
          <w:sz w:val="28"/>
          <w:szCs w:val="28"/>
        </w:rPr>
      </w:pPr>
    </w:p>
    <w:p w:rsidR="004F5A78" w:rsidRPr="00191696" w:rsidRDefault="0058036F" w:rsidP="00F07975">
      <w:pPr>
        <w:spacing w:after="0" w:line="240" w:lineRule="auto"/>
        <w:ind w:firstLine="708"/>
        <w:jc w:val="both"/>
        <w:rPr>
          <w:rFonts w:ascii="Times New Roman" w:hAnsi="Times New Roman" w:cs="Times New Roman"/>
          <w:sz w:val="28"/>
          <w:szCs w:val="28"/>
        </w:rPr>
      </w:pPr>
      <w:proofErr w:type="spellStart"/>
      <w:r w:rsidRPr="00191696">
        <w:rPr>
          <w:rFonts w:ascii="Times New Roman" w:hAnsi="Times New Roman" w:cs="Times New Roman"/>
          <w:sz w:val="28"/>
          <w:szCs w:val="28"/>
        </w:rPr>
        <w:lastRenderedPageBreak/>
        <w:t>Зерттеу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арнайы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термоанализаторларда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Derivatograph</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Netzsch</w:t>
      </w:r>
      <w:proofErr w:type="spellEnd"/>
      <w:r w:rsidRPr="00191696">
        <w:rPr>
          <w:rFonts w:ascii="Times New Roman" w:hAnsi="Times New Roman" w:cs="Times New Roman"/>
          <w:sz w:val="28"/>
          <w:szCs w:val="28"/>
        </w:rPr>
        <w:t xml:space="preserve"> TG/DTA </w:t>
      </w:r>
      <w:proofErr w:type="spellStart"/>
      <w:r w:rsidRPr="00191696">
        <w:rPr>
          <w:rFonts w:ascii="Times New Roman" w:hAnsi="Times New Roman" w:cs="Times New Roman"/>
          <w:sz w:val="28"/>
          <w:szCs w:val="28"/>
        </w:rPr>
        <w:t>жүйелері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жүргізіледі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Үлгі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массасы</w:t>
      </w:r>
      <w:proofErr w:type="spellEnd"/>
      <w:r w:rsidRPr="00191696">
        <w:rPr>
          <w:rFonts w:ascii="Times New Roman" w:hAnsi="Times New Roman" w:cs="Times New Roman"/>
          <w:sz w:val="28"/>
          <w:szCs w:val="28"/>
        </w:rPr>
        <w:t xml:space="preserve"> 10–20 мг, </w:t>
      </w:r>
      <w:proofErr w:type="spellStart"/>
      <w:r w:rsidRPr="00191696">
        <w:rPr>
          <w:rFonts w:ascii="Times New Roman" w:hAnsi="Times New Roman" w:cs="Times New Roman"/>
          <w:sz w:val="28"/>
          <w:szCs w:val="28"/>
        </w:rPr>
        <w:t>қыздыру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жылдамдығы</w:t>
      </w:r>
      <w:proofErr w:type="spellEnd"/>
      <w:r w:rsidRPr="00191696">
        <w:rPr>
          <w:rFonts w:ascii="Times New Roman" w:hAnsi="Times New Roman" w:cs="Times New Roman"/>
          <w:sz w:val="28"/>
          <w:szCs w:val="28"/>
        </w:rPr>
        <w:t xml:space="preserve"> 5–20 °C/мин </w:t>
      </w:r>
      <w:proofErr w:type="spellStart"/>
      <w:r w:rsidRPr="00191696">
        <w:rPr>
          <w:rFonts w:ascii="Times New Roman" w:hAnsi="Times New Roman" w:cs="Times New Roman"/>
          <w:sz w:val="28"/>
          <w:szCs w:val="28"/>
        </w:rPr>
        <w:t>аралығында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таңдалады</w:t>
      </w:r>
      <w:proofErr w:type="spellEnd"/>
      <w:r w:rsidRPr="00191696">
        <w:rPr>
          <w:rFonts w:ascii="Times New Roman" w:hAnsi="Times New Roman" w:cs="Times New Roman"/>
          <w:sz w:val="28"/>
          <w:szCs w:val="28"/>
        </w:rPr>
        <w:t xml:space="preserve">. TG </w:t>
      </w:r>
      <w:proofErr w:type="spellStart"/>
      <w:r w:rsidRPr="00191696">
        <w:rPr>
          <w:rFonts w:ascii="Times New Roman" w:hAnsi="Times New Roman" w:cs="Times New Roman"/>
          <w:sz w:val="28"/>
          <w:szCs w:val="28"/>
        </w:rPr>
        <w:t>қисығы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арқылы</w:t>
      </w:r>
      <w:proofErr w:type="spellEnd"/>
      <w:r w:rsidRPr="00191696">
        <w:rPr>
          <w:rFonts w:ascii="Times New Roman" w:hAnsi="Times New Roman" w:cs="Times New Roman"/>
          <w:sz w:val="28"/>
          <w:szCs w:val="28"/>
        </w:rPr>
        <w:t xml:space="preserve"> масса </w:t>
      </w:r>
      <w:proofErr w:type="spellStart"/>
      <w:r w:rsidRPr="00191696">
        <w:rPr>
          <w:rFonts w:ascii="Times New Roman" w:hAnsi="Times New Roman" w:cs="Times New Roman"/>
          <w:sz w:val="28"/>
          <w:szCs w:val="28"/>
        </w:rPr>
        <w:t>жоғалту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сатылары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анықталады</w:t>
      </w:r>
      <w:proofErr w:type="spellEnd"/>
      <w:r w:rsidRPr="00191696">
        <w:rPr>
          <w:rFonts w:ascii="Times New Roman" w:hAnsi="Times New Roman" w:cs="Times New Roman"/>
          <w:sz w:val="28"/>
          <w:szCs w:val="28"/>
        </w:rPr>
        <w:t xml:space="preserve">, DTG </w:t>
      </w:r>
      <w:proofErr w:type="spellStart"/>
      <w:r w:rsidRPr="00191696">
        <w:rPr>
          <w:rFonts w:ascii="Times New Roman" w:hAnsi="Times New Roman" w:cs="Times New Roman"/>
          <w:sz w:val="28"/>
          <w:szCs w:val="28"/>
        </w:rPr>
        <w:t>қисығы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реакциялардың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белсенді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кезеңін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көрсетеді</w:t>
      </w:r>
      <w:proofErr w:type="spellEnd"/>
      <w:r w:rsidRPr="00191696">
        <w:rPr>
          <w:rFonts w:ascii="Times New Roman" w:hAnsi="Times New Roman" w:cs="Times New Roman"/>
          <w:sz w:val="28"/>
          <w:szCs w:val="28"/>
        </w:rPr>
        <w:t xml:space="preserve">, ал DTA </w:t>
      </w:r>
      <w:proofErr w:type="spellStart"/>
      <w:r w:rsidRPr="00191696">
        <w:rPr>
          <w:rFonts w:ascii="Times New Roman" w:hAnsi="Times New Roman" w:cs="Times New Roman"/>
          <w:sz w:val="28"/>
          <w:szCs w:val="28"/>
        </w:rPr>
        <w:t>экзотермиялық</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және</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эндо</w:t>
      </w:r>
      <w:r w:rsidR="004F5A78">
        <w:rPr>
          <w:rFonts w:ascii="Times New Roman" w:hAnsi="Times New Roman" w:cs="Times New Roman"/>
          <w:sz w:val="28"/>
          <w:szCs w:val="28"/>
        </w:rPr>
        <w:t>термиялық</w:t>
      </w:r>
      <w:proofErr w:type="spellEnd"/>
      <w:r w:rsidR="004F5A78">
        <w:rPr>
          <w:rFonts w:ascii="Times New Roman" w:hAnsi="Times New Roman" w:cs="Times New Roman"/>
          <w:sz w:val="28"/>
          <w:szCs w:val="28"/>
        </w:rPr>
        <w:t xml:space="preserve"> </w:t>
      </w:r>
      <w:proofErr w:type="spellStart"/>
      <w:r w:rsidR="004F5A78">
        <w:rPr>
          <w:rFonts w:ascii="Times New Roman" w:hAnsi="Times New Roman" w:cs="Times New Roman"/>
          <w:sz w:val="28"/>
          <w:szCs w:val="28"/>
        </w:rPr>
        <w:t>процестерді</w:t>
      </w:r>
      <w:proofErr w:type="spellEnd"/>
      <w:r w:rsidR="004F5A78">
        <w:rPr>
          <w:rFonts w:ascii="Times New Roman" w:hAnsi="Times New Roman" w:cs="Times New Roman"/>
          <w:sz w:val="28"/>
          <w:szCs w:val="28"/>
        </w:rPr>
        <w:t xml:space="preserve"> </w:t>
      </w:r>
      <w:proofErr w:type="spellStart"/>
      <w:r w:rsidR="004F5A78">
        <w:rPr>
          <w:rFonts w:ascii="Times New Roman" w:hAnsi="Times New Roman" w:cs="Times New Roman"/>
          <w:sz w:val="28"/>
          <w:szCs w:val="28"/>
        </w:rPr>
        <w:t>тіркейді</w:t>
      </w:r>
      <w:proofErr w:type="spellEnd"/>
    </w:p>
    <w:p w:rsidR="0058036F" w:rsidRPr="00191696" w:rsidRDefault="0058036F" w:rsidP="00DA3EFC">
      <w:pPr>
        <w:spacing w:after="0" w:line="240" w:lineRule="auto"/>
        <w:jc w:val="both"/>
        <w:rPr>
          <w:rFonts w:ascii="Times New Roman" w:hAnsi="Times New Roman" w:cs="Times New Roman"/>
          <w:sz w:val="28"/>
          <w:szCs w:val="28"/>
        </w:rPr>
      </w:pPr>
    </w:p>
    <w:p w:rsidR="0058036F" w:rsidRPr="00191696" w:rsidRDefault="0058036F" w:rsidP="00DA3EFC">
      <w:pPr>
        <w:spacing w:after="0" w:line="240" w:lineRule="auto"/>
        <w:jc w:val="center"/>
        <w:rPr>
          <w:rFonts w:ascii="Times New Roman" w:hAnsi="Times New Roman" w:cs="Times New Roman"/>
          <w:sz w:val="28"/>
          <w:szCs w:val="28"/>
        </w:rPr>
      </w:pPr>
      <w:r w:rsidRPr="00191696">
        <w:rPr>
          <w:noProof/>
          <w:sz w:val="28"/>
          <w:szCs w:val="28"/>
          <w:lang w:eastAsia="ru-RU"/>
        </w:rPr>
        <w:drawing>
          <wp:inline distT="0" distB="0" distL="0" distR="0">
            <wp:extent cx="4305300" cy="2287592"/>
            <wp:effectExtent l="0" t="0" r="0" b="0"/>
            <wp:docPr id="2" name="Рисунок 2" descr="TG/DTG and DTA curves for the dehydroxylation of Ca(OH) 2 at 10°C.min-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G/DTG and DTA curves for the dehydroxylation of Ca(OH) 2 at 10°C.min-1...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4605" cy="2313790"/>
                    </a:xfrm>
                    <a:prstGeom prst="rect">
                      <a:avLst/>
                    </a:prstGeom>
                    <a:noFill/>
                    <a:ln>
                      <a:noFill/>
                    </a:ln>
                  </pic:spPr>
                </pic:pic>
              </a:graphicData>
            </a:graphic>
          </wp:inline>
        </w:drawing>
      </w:r>
    </w:p>
    <w:p w:rsidR="0058036F" w:rsidRPr="00191696" w:rsidRDefault="00DA3EFC" w:rsidP="00DA3EF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Сурет</w:t>
      </w:r>
      <w:proofErr w:type="spellEnd"/>
      <w:r>
        <w:rPr>
          <w:rFonts w:ascii="Times New Roman" w:hAnsi="Times New Roman" w:cs="Times New Roman"/>
          <w:sz w:val="28"/>
          <w:szCs w:val="28"/>
        </w:rPr>
        <w:t xml:space="preserve"> </w:t>
      </w:r>
      <w:r w:rsidRPr="00DA3EFC">
        <w:rPr>
          <w:rFonts w:ascii="Times New Roman" w:hAnsi="Times New Roman" w:cs="Times New Roman"/>
          <w:sz w:val="28"/>
          <w:szCs w:val="28"/>
        </w:rPr>
        <w:t>2</w:t>
      </w:r>
      <w:r w:rsidR="0058036F" w:rsidRPr="00191696">
        <w:rPr>
          <w:rFonts w:ascii="Times New Roman" w:hAnsi="Times New Roman" w:cs="Times New Roman"/>
          <w:sz w:val="28"/>
          <w:szCs w:val="28"/>
        </w:rPr>
        <w:t xml:space="preserve"> – TG, DTG </w:t>
      </w:r>
      <w:proofErr w:type="spellStart"/>
      <w:r w:rsidR="0058036F" w:rsidRPr="00191696">
        <w:rPr>
          <w:rFonts w:ascii="Times New Roman" w:hAnsi="Times New Roman" w:cs="Times New Roman"/>
          <w:sz w:val="28"/>
          <w:szCs w:val="28"/>
        </w:rPr>
        <w:t>және</w:t>
      </w:r>
      <w:proofErr w:type="spellEnd"/>
      <w:r w:rsidR="0058036F" w:rsidRPr="00191696">
        <w:rPr>
          <w:rFonts w:ascii="Times New Roman" w:hAnsi="Times New Roman" w:cs="Times New Roman"/>
          <w:sz w:val="28"/>
          <w:szCs w:val="28"/>
        </w:rPr>
        <w:t xml:space="preserve"> DTA </w:t>
      </w:r>
      <w:proofErr w:type="spellStart"/>
      <w:r w:rsidR="0058036F" w:rsidRPr="00191696">
        <w:rPr>
          <w:rFonts w:ascii="Times New Roman" w:hAnsi="Times New Roman" w:cs="Times New Roman"/>
          <w:sz w:val="28"/>
          <w:szCs w:val="28"/>
        </w:rPr>
        <w:t>қисықтарының</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салыстырмалы</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графигі</w:t>
      </w:r>
      <w:proofErr w:type="spellEnd"/>
    </w:p>
    <w:p w:rsidR="0058036F" w:rsidRPr="00191696" w:rsidRDefault="0058036F" w:rsidP="00DA3EFC">
      <w:pPr>
        <w:spacing w:after="0" w:line="240" w:lineRule="auto"/>
        <w:jc w:val="center"/>
        <w:rPr>
          <w:rFonts w:ascii="Times New Roman" w:hAnsi="Times New Roman" w:cs="Times New Roman"/>
          <w:sz w:val="28"/>
          <w:szCs w:val="28"/>
        </w:rPr>
      </w:pPr>
    </w:p>
    <w:p w:rsidR="0058036F" w:rsidRDefault="0058036F" w:rsidP="00F07975">
      <w:pPr>
        <w:spacing w:after="0" w:line="240" w:lineRule="auto"/>
        <w:ind w:firstLine="708"/>
        <w:jc w:val="both"/>
        <w:rPr>
          <w:rFonts w:ascii="Times New Roman" w:hAnsi="Times New Roman" w:cs="Times New Roman"/>
          <w:sz w:val="28"/>
          <w:szCs w:val="28"/>
        </w:rPr>
      </w:pPr>
      <w:r w:rsidRPr="00191696">
        <w:rPr>
          <w:rFonts w:ascii="Times New Roman" w:hAnsi="Times New Roman" w:cs="Times New Roman"/>
          <w:sz w:val="28"/>
          <w:szCs w:val="28"/>
        </w:rPr>
        <w:t xml:space="preserve">ТГТ </w:t>
      </w:r>
      <w:proofErr w:type="spellStart"/>
      <w:r w:rsidRPr="00191696">
        <w:rPr>
          <w:rFonts w:ascii="Times New Roman" w:hAnsi="Times New Roman" w:cs="Times New Roman"/>
          <w:sz w:val="28"/>
          <w:szCs w:val="28"/>
        </w:rPr>
        <w:t>нәтижелерін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талдау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арқылы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әр</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компоненттің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ыдырау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температурасы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белсенділік</w:t>
      </w:r>
      <w:proofErr w:type="spellEnd"/>
      <w:r w:rsidRPr="00191696">
        <w:rPr>
          <w:rFonts w:ascii="Times New Roman" w:hAnsi="Times New Roman" w:cs="Times New Roman"/>
          <w:sz w:val="28"/>
          <w:szCs w:val="28"/>
        </w:rPr>
        <w:t xml:space="preserve"> диапазоны </w:t>
      </w:r>
      <w:proofErr w:type="spellStart"/>
      <w:r w:rsidRPr="00191696">
        <w:rPr>
          <w:rFonts w:ascii="Times New Roman" w:hAnsi="Times New Roman" w:cs="Times New Roman"/>
          <w:sz w:val="28"/>
          <w:szCs w:val="28"/>
        </w:rPr>
        <w:t>және</w:t>
      </w:r>
      <w:proofErr w:type="spellEnd"/>
      <w:r w:rsidRPr="00191696">
        <w:rPr>
          <w:rFonts w:ascii="Times New Roman" w:hAnsi="Times New Roman" w:cs="Times New Roman"/>
          <w:sz w:val="28"/>
          <w:szCs w:val="28"/>
        </w:rPr>
        <w:t xml:space="preserve"> реакция </w:t>
      </w:r>
      <w:proofErr w:type="spellStart"/>
      <w:r w:rsidRPr="00191696">
        <w:rPr>
          <w:rFonts w:ascii="Times New Roman" w:hAnsi="Times New Roman" w:cs="Times New Roman"/>
          <w:sz w:val="28"/>
          <w:szCs w:val="28"/>
        </w:rPr>
        <w:t>кинетикасы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бағаланады</w:t>
      </w:r>
      <w:proofErr w:type="spellEnd"/>
      <w:r w:rsidRPr="00191696">
        <w:rPr>
          <w:rFonts w:ascii="Times New Roman" w:hAnsi="Times New Roman" w:cs="Times New Roman"/>
          <w:sz w:val="28"/>
          <w:szCs w:val="28"/>
        </w:rPr>
        <w:t xml:space="preserve">. Пиротехникалық </w:t>
      </w:r>
      <w:proofErr w:type="spellStart"/>
      <w:r w:rsidRPr="00191696">
        <w:rPr>
          <w:rFonts w:ascii="Times New Roman" w:hAnsi="Times New Roman" w:cs="Times New Roman"/>
          <w:sz w:val="28"/>
          <w:szCs w:val="28"/>
        </w:rPr>
        <w:t>қоспада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мысалы</w:t>
      </w:r>
      <w:proofErr w:type="spellEnd"/>
      <w:r w:rsidRPr="00191696">
        <w:rPr>
          <w:rFonts w:ascii="Times New Roman" w:hAnsi="Times New Roman" w:cs="Times New Roman"/>
          <w:sz w:val="28"/>
          <w:szCs w:val="28"/>
        </w:rPr>
        <w:t xml:space="preserve">, калий </w:t>
      </w:r>
      <w:proofErr w:type="spellStart"/>
      <w:r w:rsidRPr="00191696">
        <w:rPr>
          <w:rFonts w:ascii="Times New Roman" w:hAnsi="Times New Roman" w:cs="Times New Roman"/>
          <w:sz w:val="28"/>
          <w:szCs w:val="28"/>
        </w:rPr>
        <w:t>перхлоратының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ыдырауы</w:t>
      </w:r>
      <w:proofErr w:type="spellEnd"/>
      <w:r w:rsidRPr="00191696">
        <w:rPr>
          <w:rFonts w:ascii="Times New Roman" w:hAnsi="Times New Roman" w:cs="Times New Roman"/>
          <w:sz w:val="28"/>
          <w:szCs w:val="28"/>
        </w:rPr>
        <w:t xml:space="preserve"> мен </w:t>
      </w:r>
      <w:proofErr w:type="spellStart"/>
      <w:r w:rsidRPr="00191696">
        <w:rPr>
          <w:rFonts w:ascii="Times New Roman" w:hAnsi="Times New Roman" w:cs="Times New Roman"/>
          <w:sz w:val="28"/>
          <w:szCs w:val="28"/>
        </w:rPr>
        <w:t>алюминийдің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тотығуы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белгілі</w:t>
      </w:r>
      <w:proofErr w:type="spellEnd"/>
      <w:r w:rsidRPr="00191696">
        <w:rPr>
          <w:rFonts w:ascii="Times New Roman" w:hAnsi="Times New Roman" w:cs="Times New Roman"/>
          <w:sz w:val="28"/>
          <w:szCs w:val="28"/>
        </w:rPr>
        <w:t xml:space="preserve"> температура </w:t>
      </w:r>
      <w:proofErr w:type="spellStart"/>
      <w:r w:rsidRPr="00191696">
        <w:rPr>
          <w:rFonts w:ascii="Times New Roman" w:hAnsi="Times New Roman" w:cs="Times New Roman"/>
          <w:sz w:val="28"/>
          <w:szCs w:val="28"/>
        </w:rPr>
        <w:t>аралығында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байқалады</w:t>
      </w:r>
      <w:proofErr w:type="spellEnd"/>
      <w:r w:rsidRPr="00191696">
        <w:rPr>
          <w:rFonts w:ascii="Times New Roman" w:hAnsi="Times New Roman" w:cs="Times New Roman"/>
          <w:sz w:val="28"/>
          <w:szCs w:val="28"/>
        </w:rPr>
        <w:t xml:space="preserve">. TG </w:t>
      </w:r>
      <w:proofErr w:type="spellStart"/>
      <w:r w:rsidRPr="00191696">
        <w:rPr>
          <w:rFonts w:ascii="Times New Roman" w:hAnsi="Times New Roman" w:cs="Times New Roman"/>
          <w:sz w:val="28"/>
          <w:szCs w:val="28"/>
        </w:rPr>
        <w:t>қисығы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массаның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өзгеруін</w:t>
      </w:r>
      <w:proofErr w:type="spellEnd"/>
      <w:r w:rsidRPr="00191696">
        <w:rPr>
          <w:rFonts w:ascii="Times New Roman" w:hAnsi="Times New Roman" w:cs="Times New Roman"/>
          <w:sz w:val="28"/>
          <w:szCs w:val="28"/>
        </w:rPr>
        <w:t xml:space="preserve">, DTG </w:t>
      </w:r>
      <w:proofErr w:type="spellStart"/>
      <w:r w:rsidRPr="00191696">
        <w:rPr>
          <w:rFonts w:ascii="Times New Roman" w:hAnsi="Times New Roman" w:cs="Times New Roman"/>
          <w:sz w:val="28"/>
          <w:szCs w:val="28"/>
        </w:rPr>
        <w:t>қисығы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жоғалту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жылдамдығын</w:t>
      </w:r>
      <w:proofErr w:type="spellEnd"/>
      <w:r w:rsidRPr="00191696">
        <w:rPr>
          <w:rFonts w:ascii="Times New Roman" w:hAnsi="Times New Roman" w:cs="Times New Roman"/>
          <w:sz w:val="28"/>
          <w:szCs w:val="28"/>
        </w:rPr>
        <w:t xml:space="preserve">, ал DTA </w:t>
      </w:r>
      <w:proofErr w:type="spellStart"/>
      <w:r w:rsidRPr="00191696">
        <w:rPr>
          <w:rFonts w:ascii="Times New Roman" w:hAnsi="Times New Roman" w:cs="Times New Roman"/>
          <w:sz w:val="28"/>
          <w:szCs w:val="28"/>
        </w:rPr>
        <w:t>қисығы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жылу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ағынын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көрсетеді</w:t>
      </w:r>
      <w:proofErr w:type="spellEnd"/>
      <w:r w:rsidRPr="00191696">
        <w:rPr>
          <w:rFonts w:ascii="Times New Roman" w:hAnsi="Times New Roman" w:cs="Times New Roman"/>
          <w:sz w:val="28"/>
          <w:szCs w:val="28"/>
        </w:rPr>
        <w:t>.</w:t>
      </w:r>
    </w:p>
    <w:p w:rsidR="004F5A78" w:rsidRPr="00191696" w:rsidRDefault="004F5A78" w:rsidP="00DA3EFC">
      <w:pPr>
        <w:spacing w:after="0" w:line="240" w:lineRule="auto"/>
        <w:jc w:val="both"/>
        <w:rPr>
          <w:rFonts w:ascii="Times New Roman" w:hAnsi="Times New Roman" w:cs="Times New Roman"/>
          <w:sz w:val="28"/>
          <w:szCs w:val="28"/>
        </w:rPr>
      </w:pPr>
    </w:p>
    <w:p w:rsidR="0058036F" w:rsidRPr="00191696" w:rsidRDefault="0058036F" w:rsidP="00DA3EFC">
      <w:pPr>
        <w:spacing w:after="0" w:line="240" w:lineRule="auto"/>
        <w:jc w:val="both"/>
        <w:rPr>
          <w:rFonts w:ascii="Times New Roman" w:hAnsi="Times New Roman" w:cs="Times New Roman"/>
          <w:sz w:val="28"/>
          <w:szCs w:val="28"/>
        </w:rPr>
      </w:pPr>
    </w:p>
    <w:p w:rsidR="0058036F" w:rsidRPr="00191696" w:rsidRDefault="0058036F" w:rsidP="00DA3EFC">
      <w:pPr>
        <w:spacing w:after="0" w:line="240" w:lineRule="auto"/>
        <w:jc w:val="center"/>
        <w:rPr>
          <w:rFonts w:ascii="Times New Roman" w:hAnsi="Times New Roman" w:cs="Times New Roman"/>
          <w:sz w:val="28"/>
          <w:szCs w:val="28"/>
        </w:rPr>
      </w:pPr>
      <w:r w:rsidRPr="00191696">
        <w:rPr>
          <w:noProof/>
          <w:sz w:val="28"/>
          <w:szCs w:val="28"/>
          <w:lang w:eastAsia="ru-RU"/>
        </w:rPr>
        <w:drawing>
          <wp:inline distT="0" distB="0" distL="0" distR="0">
            <wp:extent cx="3848084" cy="2985135"/>
            <wp:effectExtent l="0" t="0" r="635" b="5715"/>
            <wp:docPr id="3" name="Рисунок 3" descr="Thermogravimetric analysis (TGA) mass loss curves for cubanes 10–17.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rmogravimetric analysis (TGA) mass loss curves for cubanes 10–17.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3422" cy="2989276"/>
                    </a:xfrm>
                    <a:prstGeom prst="rect">
                      <a:avLst/>
                    </a:prstGeom>
                    <a:noFill/>
                    <a:ln>
                      <a:noFill/>
                    </a:ln>
                  </pic:spPr>
                </pic:pic>
              </a:graphicData>
            </a:graphic>
          </wp:inline>
        </w:drawing>
      </w:r>
    </w:p>
    <w:p w:rsidR="0058036F" w:rsidRPr="00191696" w:rsidRDefault="00DA3EFC" w:rsidP="00DA3EF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Сурет</w:t>
      </w:r>
      <w:proofErr w:type="spellEnd"/>
      <w:r>
        <w:rPr>
          <w:rFonts w:ascii="Times New Roman" w:hAnsi="Times New Roman" w:cs="Times New Roman"/>
          <w:sz w:val="28"/>
          <w:szCs w:val="28"/>
        </w:rPr>
        <w:t> </w:t>
      </w:r>
      <w:r w:rsidRPr="00DA3EFC">
        <w:rPr>
          <w:rFonts w:ascii="Times New Roman" w:hAnsi="Times New Roman" w:cs="Times New Roman"/>
          <w:sz w:val="28"/>
          <w:szCs w:val="28"/>
        </w:rPr>
        <w:t>3</w:t>
      </w:r>
      <w:r w:rsidR="0058036F" w:rsidRPr="00191696">
        <w:rPr>
          <w:rFonts w:ascii="Times New Roman" w:hAnsi="Times New Roman" w:cs="Times New Roman"/>
          <w:sz w:val="28"/>
          <w:szCs w:val="28"/>
        </w:rPr>
        <w:t xml:space="preserve"> – </w:t>
      </w:r>
      <w:proofErr w:type="spellStart"/>
      <w:r w:rsidR="0058036F" w:rsidRPr="00191696">
        <w:rPr>
          <w:rFonts w:ascii="Times New Roman" w:hAnsi="Times New Roman" w:cs="Times New Roman"/>
          <w:sz w:val="28"/>
          <w:szCs w:val="28"/>
        </w:rPr>
        <w:t>пиротехникалық</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құрамның</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массалық</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өзгеріс</w:t>
      </w:r>
      <w:proofErr w:type="spellEnd"/>
      <w:r w:rsidR="0058036F" w:rsidRPr="00191696">
        <w:rPr>
          <w:rFonts w:ascii="Times New Roman" w:hAnsi="Times New Roman" w:cs="Times New Roman"/>
          <w:sz w:val="28"/>
          <w:szCs w:val="28"/>
        </w:rPr>
        <w:t xml:space="preserve"> </w:t>
      </w:r>
      <w:proofErr w:type="spellStart"/>
      <w:r w:rsidR="0058036F" w:rsidRPr="00191696">
        <w:rPr>
          <w:rFonts w:ascii="Times New Roman" w:hAnsi="Times New Roman" w:cs="Times New Roman"/>
          <w:sz w:val="28"/>
          <w:szCs w:val="28"/>
        </w:rPr>
        <w:t>сатылары</w:t>
      </w:r>
      <w:proofErr w:type="spellEnd"/>
    </w:p>
    <w:p w:rsidR="0058036F" w:rsidRPr="00191696" w:rsidRDefault="0058036F" w:rsidP="00DA3EFC">
      <w:pPr>
        <w:spacing w:after="0" w:line="240" w:lineRule="auto"/>
        <w:jc w:val="both"/>
        <w:rPr>
          <w:rFonts w:ascii="Times New Roman" w:hAnsi="Times New Roman" w:cs="Times New Roman"/>
          <w:sz w:val="28"/>
          <w:szCs w:val="28"/>
        </w:rPr>
      </w:pPr>
    </w:p>
    <w:p w:rsidR="00EB0246" w:rsidRPr="00191696" w:rsidRDefault="0058036F" w:rsidP="00DA3EFC">
      <w:pPr>
        <w:spacing w:after="0" w:line="240" w:lineRule="auto"/>
        <w:jc w:val="both"/>
        <w:rPr>
          <w:rFonts w:ascii="Times New Roman" w:hAnsi="Times New Roman" w:cs="Times New Roman"/>
          <w:sz w:val="28"/>
          <w:szCs w:val="28"/>
        </w:rPr>
      </w:pPr>
      <w:r w:rsidRPr="00191696">
        <w:rPr>
          <w:rFonts w:ascii="Times New Roman" w:hAnsi="Times New Roman" w:cs="Times New Roman"/>
          <w:sz w:val="28"/>
          <w:szCs w:val="28"/>
        </w:rPr>
        <w:lastRenderedPageBreak/>
        <w:t xml:space="preserve"> </w:t>
      </w:r>
      <w:r w:rsidR="00F07975">
        <w:rPr>
          <w:rFonts w:ascii="Times New Roman" w:hAnsi="Times New Roman" w:cs="Times New Roman"/>
          <w:sz w:val="28"/>
          <w:szCs w:val="28"/>
        </w:rPr>
        <w:tab/>
      </w:r>
      <w:proofErr w:type="spellStart"/>
      <w:r w:rsidRPr="00191696">
        <w:rPr>
          <w:rFonts w:ascii="Times New Roman" w:hAnsi="Times New Roman" w:cs="Times New Roman"/>
          <w:sz w:val="28"/>
          <w:szCs w:val="28"/>
        </w:rPr>
        <w:t>Қисықтардың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пішіні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әртүрлі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қоспалардың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жылуға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төзімділігін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салыстыруға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мүмкіндік</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береді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Мысалы</w:t>
      </w:r>
      <w:proofErr w:type="spellEnd"/>
      <w:r w:rsidRPr="00191696">
        <w:rPr>
          <w:rFonts w:ascii="Times New Roman" w:hAnsi="Times New Roman" w:cs="Times New Roman"/>
          <w:sz w:val="28"/>
          <w:szCs w:val="28"/>
        </w:rPr>
        <w:t xml:space="preserve">, эфир </w:t>
      </w:r>
      <w:proofErr w:type="spellStart"/>
      <w:r w:rsidRPr="00191696">
        <w:rPr>
          <w:rFonts w:ascii="Times New Roman" w:hAnsi="Times New Roman" w:cs="Times New Roman"/>
          <w:sz w:val="28"/>
          <w:szCs w:val="28"/>
        </w:rPr>
        <w:t>қосылысы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Ester</w:t>
      </w:r>
      <w:proofErr w:type="spellEnd"/>
      <w:r w:rsidRPr="00191696">
        <w:rPr>
          <w:rFonts w:ascii="Times New Roman" w:hAnsi="Times New Roman" w:cs="Times New Roman"/>
          <w:sz w:val="28"/>
          <w:szCs w:val="28"/>
        </w:rPr>
        <w:t xml:space="preserve"> 13) </w:t>
      </w:r>
      <w:proofErr w:type="spellStart"/>
      <w:r w:rsidRPr="00191696">
        <w:rPr>
          <w:rFonts w:ascii="Times New Roman" w:hAnsi="Times New Roman" w:cs="Times New Roman"/>
          <w:sz w:val="28"/>
          <w:szCs w:val="28"/>
        </w:rPr>
        <w:t>ең</w:t>
      </w:r>
      <w:proofErr w:type="spellEnd"/>
      <w:r w:rsidRPr="00191696">
        <w:rPr>
          <w:rFonts w:ascii="Times New Roman" w:hAnsi="Times New Roman" w:cs="Times New Roman"/>
          <w:sz w:val="28"/>
          <w:szCs w:val="28"/>
        </w:rPr>
        <w:t xml:space="preserve"> тез </w:t>
      </w:r>
      <w:proofErr w:type="spellStart"/>
      <w:r w:rsidRPr="00191696">
        <w:rPr>
          <w:rFonts w:ascii="Times New Roman" w:hAnsi="Times New Roman" w:cs="Times New Roman"/>
          <w:sz w:val="28"/>
          <w:szCs w:val="28"/>
        </w:rPr>
        <w:t>ыдырайтын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қосылыс</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болып</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табылады</w:t>
      </w:r>
      <w:proofErr w:type="spellEnd"/>
      <w:r w:rsidRPr="00191696">
        <w:rPr>
          <w:rFonts w:ascii="Times New Roman" w:hAnsi="Times New Roman" w:cs="Times New Roman"/>
          <w:sz w:val="28"/>
          <w:szCs w:val="28"/>
        </w:rPr>
        <w:t xml:space="preserve">, ал </w:t>
      </w:r>
      <w:proofErr w:type="spellStart"/>
      <w:r w:rsidRPr="00191696">
        <w:rPr>
          <w:rFonts w:ascii="Times New Roman" w:hAnsi="Times New Roman" w:cs="Times New Roman"/>
          <w:sz w:val="28"/>
          <w:szCs w:val="28"/>
        </w:rPr>
        <w:t>амид</w:t>
      </w:r>
      <w:proofErr w:type="spellEnd"/>
      <w:r w:rsidRPr="00191696">
        <w:rPr>
          <w:rFonts w:ascii="Times New Roman" w:hAnsi="Times New Roman" w:cs="Times New Roman"/>
          <w:sz w:val="28"/>
          <w:szCs w:val="28"/>
        </w:rPr>
        <w:t>-эфир (</w:t>
      </w:r>
      <w:proofErr w:type="spellStart"/>
      <w:r w:rsidRPr="00191696">
        <w:rPr>
          <w:rFonts w:ascii="Times New Roman" w:hAnsi="Times New Roman" w:cs="Times New Roman"/>
          <w:sz w:val="28"/>
          <w:szCs w:val="28"/>
        </w:rPr>
        <w:t>Amide-ester</w:t>
      </w:r>
      <w:proofErr w:type="spellEnd"/>
      <w:r w:rsidRPr="00191696">
        <w:rPr>
          <w:rFonts w:ascii="Times New Roman" w:hAnsi="Times New Roman" w:cs="Times New Roman"/>
          <w:sz w:val="28"/>
          <w:szCs w:val="28"/>
        </w:rPr>
        <w:t xml:space="preserve"> </w:t>
      </w:r>
      <w:proofErr w:type="gramStart"/>
      <w:r w:rsidRPr="00191696">
        <w:rPr>
          <w:rFonts w:ascii="Times New Roman" w:hAnsi="Times New Roman" w:cs="Times New Roman"/>
          <w:sz w:val="28"/>
          <w:szCs w:val="28"/>
        </w:rPr>
        <w:t>16)</w:t>
      </w:r>
      <w:proofErr w:type="spellStart"/>
      <w:r w:rsidRPr="00191696">
        <w:rPr>
          <w:rFonts w:ascii="Times New Roman" w:hAnsi="Times New Roman" w:cs="Times New Roman"/>
          <w:sz w:val="28"/>
          <w:szCs w:val="28"/>
        </w:rPr>
        <w:t>қосындысы</w:t>
      </w:r>
      <w:proofErr w:type="spellEnd"/>
      <w:proofErr w:type="gram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салыстырмалы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түрде</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тұрақтырақ</w:t>
      </w:r>
      <w:proofErr w:type="spellEnd"/>
      <w:r w:rsidRPr="00191696">
        <w:rPr>
          <w:rFonts w:ascii="Times New Roman" w:hAnsi="Times New Roman" w:cs="Times New Roman"/>
          <w:sz w:val="28"/>
          <w:szCs w:val="28"/>
        </w:rPr>
        <w:t xml:space="preserve">. ТГТ </w:t>
      </w:r>
      <w:proofErr w:type="spellStart"/>
      <w:r w:rsidRPr="00191696">
        <w:rPr>
          <w:rFonts w:ascii="Times New Roman" w:hAnsi="Times New Roman" w:cs="Times New Roman"/>
          <w:sz w:val="28"/>
          <w:szCs w:val="28"/>
        </w:rPr>
        <w:t>зерттеулері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пиротехникалық</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құрамдардың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сақталу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қауіпсіздігі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жану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температурасы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және</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өздігінен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тұтану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қаупін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бағалауға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мүмкіндік</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береді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Сонымен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қатар</w:t>
      </w:r>
      <w:proofErr w:type="spellEnd"/>
      <w:r w:rsidRPr="00191696">
        <w:rPr>
          <w:rFonts w:ascii="Times New Roman" w:hAnsi="Times New Roman" w:cs="Times New Roman"/>
          <w:sz w:val="28"/>
          <w:szCs w:val="28"/>
        </w:rPr>
        <w:t xml:space="preserve">, ТГТ </w:t>
      </w:r>
      <w:proofErr w:type="spellStart"/>
      <w:r w:rsidRPr="00191696">
        <w:rPr>
          <w:rFonts w:ascii="Times New Roman" w:hAnsi="Times New Roman" w:cs="Times New Roman"/>
          <w:sz w:val="28"/>
          <w:szCs w:val="28"/>
        </w:rPr>
        <w:t>деректері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жаңа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құрамдардың</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құрылымын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оңтайландыруда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жану</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тиімділігін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арттыруда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және</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қоршаған</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ортаға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зиянсыз</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компоненттерді</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таңдауда</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маңызды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рөл</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атқарады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ызды</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рөл</w:t>
      </w:r>
      <w:proofErr w:type="spellEnd"/>
      <w:r w:rsidRPr="00191696">
        <w:rPr>
          <w:rFonts w:ascii="Times New Roman" w:hAnsi="Times New Roman" w:cs="Times New Roman"/>
          <w:sz w:val="28"/>
          <w:szCs w:val="28"/>
        </w:rPr>
        <w:t xml:space="preserve"> </w:t>
      </w:r>
      <w:proofErr w:type="spellStart"/>
      <w:r w:rsidRPr="00191696">
        <w:rPr>
          <w:rFonts w:ascii="Times New Roman" w:hAnsi="Times New Roman" w:cs="Times New Roman"/>
          <w:sz w:val="28"/>
          <w:szCs w:val="28"/>
        </w:rPr>
        <w:t>атқарады</w:t>
      </w:r>
      <w:proofErr w:type="spellEnd"/>
      <w:r w:rsidRPr="00191696">
        <w:rPr>
          <w:rFonts w:ascii="Times New Roman" w:hAnsi="Times New Roman" w:cs="Times New Roman"/>
          <w:sz w:val="28"/>
          <w:szCs w:val="28"/>
        </w:rPr>
        <w:t>.</w:t>
      </w:r>
    </w:p>
    <w:p w:rsidR="00191696" w:rsidRPr="00191696" w:rsidRDefault="00191696" w:rsidP="00DA3EFC">
      <w:pPr>
        <w:spacing w:after="0" w:line="240" w:lineRule="auto"/>
        <w:jc w:val="both"/>
        <w:rPr>
          <w:rFonts w:ascii="Times New Roman" w:hAnsi="Times New Roman" w:cs="Times New Roman"/>
          <w:sz w:val="28"/>
          <w:szCs w:val="28"/>
        </w:rPr>
      </w:pPr>
    </w:p>
    <w:p w:rsidR="0058036F" w:rsidRPr="00191696" w:rsidRDefault="0058036F" w:rsidP="00F07975">
      <w:pPr>
        <w:spacing w:after="0" w:line="240" w:lineRule="auto"/>
        <w:rPr>
          <w:rFonts w:ascii="Times New Roman" w:hAnsi="Times New Roman" w:cs="Times New Roman"/>
          <w:b/>
          <w:sz w:val="28"/>
          <w:szCs w:val="28"/>
          <w:lang w:val="kk-KZ"/>
        </w:rPr>
      </w:pPr>
      <w:bookmarkStart w:id="0" w:name="_GoBack"/>
      <w:bookmarkEnd w:id="0"/>
      <w:r w:rsidRPr="00191696">
        <w:rPr>
          <w:rFonts w:ascii="Times New Roman" w:hAnsi="Times New Roman" w:cs="Times New Roman"/>
          <w:b/>
          <w:sz w:val="28"/>
          <w:szCs w:val="28"/>
        </w:rPr>
        <w:t>Ба</w:t>
      </w:r>
      <w:r w:rsidRPr="00191696">
        <w:rPr>
          <w:rFonts w:ascii="Times New Roman" w:hAnsi="Times New Roman" w:cs="Times New Roman"/>
          <w:b/>
          <w:sz w:val="28"/>
          <w:szCs w:val="28"/>
          <w:lang w:val="kk-KZ"/>
        </w:rPr>
        <w:t>қылау</w:t>
      </w:r>
      <w:r w:rsidR="00191696" w:rsidRPr="00191696">
        <w:rPr>
          <w:rFonts w:ascii="Times New Roman" w:hAnsi="Times New Roman" w:cs="Times New Roman"/>
          <w:b/>
          <w:sz w:val="28"/>
          <w:szCs w:val="28"/>
          <w:lang w:val="kk-KZ"/>
        </w:rPr>
        <w:t xml:space="preserve"> сұрақтары</w:t>
      </w:r>
    </w:p>
    <w:p w:rsidR="00191696" w:rsidRPr="00191696" w:rsidRDefault="00191696" w:rsidP="00DA3EFC">
      <w:pPr>
        <w:spacing w:after="0" w:line="240" w:lineRule="auto"/>
        <w:jc w:val="both"/>
        <w:rPr>
          <w:rFonts w:ascii="Times New Roman" w:hAnsi="Times New Roman" w:cs="Times New Roman"/>
          <w:sz w:val="28"/>
          <w:szCs w:val="28"/>
          <w:lang w:val="kk-KZ"/>
        </w:rPr>
      </w:pPr>
    </w:p>
    <w:p w:rsidR="0058036F" w:rsidRPr="00191696" w:rsidRDefault="0058036F" w:rsidP="004F5A78">
      <w:pPr>
        <w:pStyle w:val="a3"/>
        <w:numPr>
          <w:ilvl w:val="0"/>
          <w:numId w:val="1"/>
        </w:numPr>
        <w:spacing w:before="0" w:beforeAutospacing="0" w:after="0" w:afterAutospacing="0"/>
        <w:jc w:val="both"/>
        <w:rPr>
          <w:sz w:val="28"/>
          <w:szCs w:val="28"/>
          <w:lang w:val="aa-ET"/>
        </w:rPr>
      </w:pPr>
      <w:r w:rsidRPr="00191696">
        <w:rPr>
          <w:sz w:val="28"/>
          <w:szCs w:val="28"/>
          <w:lang w:val="aa-ET"/>
        </w:rPr>
        <w:t>Термогравиметриялық талдаудың (ТГТ) негізгі принципі қандай және ол пиротехникалық құрамдарды зерттеуде қандай ақпарат береді?</w:t>
      </w:r>
    </w:p>
    <w:p w:rsidR="0058036F" w:rsidRPr="00DA3EFC" w:rsidRDefault="0058036F" w:rsidP="004F5A78">
      <w:pPr>
        <w:pStyle w:val="a3"/>
        <w:numPr>
          <w:ilvl w:val="0"/>
          <w:numId w:val="1"/>
        </w:numPr>
        <w:spacing w:before="0" w:beforeAutospacing="0" w:after="0" w:afterAutospacing="0"/>
        <w:jc w:val="both"/>
        <w:rPr>
          <w:sz w:val="28"/>
          <w:szCs w:val="28"/>
          <w:lang w:val="aa-ET"/>
        </w:rPr>
      </w:pPr>
      <w:r w:rsidRPr="00DA3EFC">
        <w:rPr>
          <w:sz w:val="28"/>
          <w:szCs w:val="28"/>
          <w:lang w:val="aa-ET"/>
        </w:rPr>
        <w:t>TG және DTG қисықтары нені көрсетеді және олардың айырмашылығы неде?</w:t>
      </w:r>
    </w:p>
    <w:p w:rsidR="0058036F" w:rsidRPr="00DA3EFC" w:rsidRDefault="0058036F" w:rsidP="004F5A78">
      <w:pPr>
        <w:pStyle w:val="a3"/>
        <w:numPr>
          <w:ilvl w:val="0"/>
          <w:numId w:val="1"/>
        </w:numPr>
        <w:spacing w:before="0" w:beforeAutospacing="0" w:after="0" w:afterAutospacing="0"/>
        <w:jc w:val="both"/>
        <w:rPr>
          <w:sz w:val="28"/>
          <w:szCs w:val="28"/>
          <w:lang w:val="aa-ET"/>
        </w:rPr>
      </w:pPr>
      <w:r w:rsidRPr="00DA3EFC">
        <w:rPr>
          <w:sz w:val="28"/>
          <w:szCs w:val="28"/>
          <w:lang w:val="aa-ET"/>
        </w:rPr>
        <w:t>Дифференциалды термиялық талдау (DTA) пиротехникалық құрамдардың қасиеттерін қалай сипаттайды?</w:t>
      </w:r>
    </w:p>
    <w:p w:rsidR="0058036F" w:rsidRPr="00DA3EFC" w:rsidRDefault="0058036F" w:rsidP="004F5A78">
      <w:pPr>
        <w:pStyle w:val="a3"/>
        <w:numPr>
          <w:ilvl w:val="0"/>
          <w:numId w:val="1"/>
        </w:numPr>
        <w:spacing w:before="0" w:beforeAutospacing="0" w:after="0" w:afterAutospacing="0"/>
        <w:jc w:val="both"/>
        <w:rPr>
          <w:sz w:val="28"/>
          <w:szCs w:val="28"/>
          <w:lang w:val="aa-ET"/>
        </w:rPr>
      </w:pPr>
      <w:r w:rsidRPr="00DA3EFC">
        <w:rPr>
          <w:sz w:val="28"/>
          <w:szCs w:val="28"/>
          <w:lang w:val="aa-ET"/>
        </w:rPr>
        <w:t>ТГТ зерттеулері арқылы пиротехникалық қоспалардың сақталу қауіпсіздігін және жану ерекшеліктерін қалай бағалауға болады?</w:t>
      </w:r>
    </w:p>
    <w:p w:rsidR="0058036F" w:rsidRPr="00DA3EFC" w:rsidRDefault="0058036F" w:rsidP="004F5A78">
      <w:pPr>
        <w:pStyle w:val="a3"/>
        <w:numPr>
          <w:ilvl w:val="0"/>
          <w:numId w:val="1"/>
        </w:numPr>
        <w:spacing w:before="0" w:beforeAutospacing="0" w:after="0" w:afterAutospacing="0"/>
        <w:jc w:val="both"/>
        <w:rPr>
          <w:sz w:val="28"/>
          <w:szCs w:val="28"/>
          <w:lang w:val="aa-ET"/>
        </w:rPr>
      </w:pPr>
      <w:r w:rsidRPr="00DA3EFC">
        <w:rPr>
          <w:sz w:val="28"/>
          <w:szCs w:val="28"/>
          <w:lang w:val="aa-ET"/>
        </w:rPr>
        <w:t>TG, DTG және DTA қисықтарын талдау арқылы әр компоненттің ыдырау температурасы мен реакция кинетикасын қалай анықтайды?</w:t>
      </w:r>
    </w:p>
    <w:p w:rsidR="00191696" w:rsidRPr="00DA3EFC" w:rsidRDefault="00191696" w:rsidP="00DA3EFC">
      <w:pPr>
        <w:pStyle w:val="a3"/>
        <w:spacing w:before="0" w:beforeAutospacing="0" w:after="0" w:afterAutospacing="0"/>
        <w:ind w:left="1429"/>
        <w:jc w:val="both"/>
        <w:rPr>
          <w:sz w:val="28"/>
          <w:szCs w:val="28"/>
          <w:lang w:val="aa-ET"/>
        </w:rPr>
      </w:pPr>
    </w:p>
    <w:p w:rsidR="00191696" w:rsidRPr="004F5A78" w:rsidRDefault="00191696" w:rsidP="00F07975">
      <w:pPr>
        <w:spacing w:after="0" w:line="240" w:lineRule="auto"/>
        <w:rPr>
          <w:rFonts w:ascii="Times New Roman" w:hAnsi="Times New Roman" w:cs="Times New Roman"/>
          <w:b/>
          <w:bCs/>
          <w:sz w:val="28"/>
          <w:szCs w:val="28"/>
          <w:lang w:val="kk-KZ"/>
        </w:rPr>
      </w:pPr>
      <w:r w:rsidRPr="004F5A78">
        <w:rPr>
          <w:rFonts w:ascii="Times New Roman" w:hAnsi="Times New Roman" w:cs="Times New Roman"/>
          <w:b/>
          <w:bCs/>
          <w:sz w:val="28"/>
          <w:szCs w:val="28"/>
          <w:lang w:val="kk-KZ"/>
        </w:rPr>
        <w:t>Пайдаланылған әдебиеттер</w:t>
      </w:r>
    </w:p>
    <w:p w:rsidR="00DA3EFC" w:rsidRPr="00191696" w:rsidRDefault="00DA3EFC" w:rsidP="00DA3EFC">
      <w:pPr>
        <w:spacing w:after="0" w:line="240" w:lineRule="auto"/>
        <w:jc w:val="center"/>
        <w:rPr>
          <w:rFonts w:ascii="Times New Roman" w:hAnsi="Times New Roman" w:cs="Times New Roman"/>
          <w:b/>
          <w:bCs/>
          <w:sz w:val="28"/>
          <w:szCs w:val="28"/>
          <w:lang w:val="kk-KZ"/>
        </w:rPr>
      </w:pPr>
    </w:p>
    <w:p w:rsidR="00191696" w:rsidRPr="004F5A78" w:rsidRDefault="00191696" w:rsidP="004F5A78">
      <w:pPr>
        <w:pStyle w:val="a4"/>
        <w:numPr>
          <w:ilvl w:val="0"/>
          <w:numId w:val="3"/>
        </w:numPr>
        <w:spacing w:after="0" w:line="240" w:lineRule="auto"/>
        <w:jc w:val="both"/>
        <w:rPr>
          <w:rFonts w:ascii="Times New Roman" w:hAnsi="Times New Roman" w:cs="Times New Roman"/>
          <w:sz w:val="28"/>
          <w:szCs w:val="28"/>
          <w:lang w:val="kk-KZ"/>
        </w:rPr>
      </w:pPr>
      <w:r w:rsidRPr="004F5A78">
        <w:rPr>
          <w:rFonts w:ascii="Times New Roman" w:hAnsi="Times New Roman" w:cs="Times New Roman"/>
          <w:sz w:val="28"/>
          <w:szCs w:val="28"/>
        </w:rPr>
        <w:t xml:space="preserve">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4F5A78">
        <w:rPr>
          <w:rFonts w:ascii="Times New Roman" w:hAnsi="Times New Roman" w:cs="Times New Roman"/>
          <w:sz w:val="28"/>
          <w:szCs w:val="28"/>
        </w:rPr>
        <w:t>исслед</w:t>
      </w:r>
      <w:proofErr w:type="spellEnd"/>
      <w:r w:rsidRPr="004F5A78">
        <w:rPr>
          <w:rFonts w:ascii="Times New Roman" w:hAnsi="Times New Roman" w:cs="Times New Roman"/>
          <w:sz w:val="28"/>
          <w:szCs w:val="28"/>
        </w:rPr>
        <w:t xml:space="preserve">. </w:t>
      </w:r>
      <w:proofErr w:type="spellStart"/>
      <w:r w:rsidRPr="004F5A78">
        <w:rPr>
          <w:rFonts w:ascii="Times New Roman" w:hAnsi="Times New Roman" w:cs="Times New Roman"/>
          <w:sz w:val="28"/>
          <w:szCs w:val="28"/>
        </w:rPr>
        <w:t>технол</w:t>
      </w:r>
      <w:proofErr w:type="spellEnd"/>
      <w:r w:rsidRPr="004F5A78">
        <w:rPr>
          <w:rFonts w:ascii="Times New Roman" w:hAnsi="Times New Roman" w:cs="Times New Roman"/>
          <w:sz w:val="28"/>
          <w:szCs w:val="28"/>
        </w:rPr>
        <w:t xml:space="preserve">. ун-т. – </w:t>
      </w:r>
      <w:proofErr w:type="gramStart"/>
      <w:r w:rsidRPr="004F5A78">
        <w:rPr>
          <w:rFonts w:ascii="Times New Roman" w:hAnsi="Times New Roman" w:cs="Times New Roman"/>
          <w:sz w:val="28"/>
          <w:szCs w:val="28"/>
        </w:rPr>
        <w:t>Казань :</w:t>
      </w:r>
      <w:proofErr w:type="gramEnd"/>
      <w:r w:rsidRPr="004F5A78">
        <w:rPr>
          <w:rFonts w:ascii="Times New Roman" w:hAnsi="Times New Roman" w:cs="Times New Roman"/>
          <w:sz w:val="28"/>
          <w:szCs w:val="28"/>
        </w:rPr>
        <w:t xml:space="preserve"> Изд-во КНИТУ, 2012. – 126 с. </w:t>
      </w:r>
    </w:p>
    <w:p w:rsidR="00191696" w:rsidRPr="004F5A78" w:rsidRDefault="00191696" w:rsidP="004F5A78">
      <w:pPr>
        <w:pStyle w:val="a4"/>
        <w:numPr>
          <w:ilvl w:val="0"/>
          <w:numId w:val="3"/>
        </w:numPr>
        <w:spacing w:after="0" w:line="240" w:lineRule="auto"/>
        <w:jc w:val="both"/>
        <w:rPr>
          <w:rFonts w:ascii="Times New Roman" w:hAnsi="Times New Roman" w:cs="Times New Roman"/>
          <w:sz w:val="28"/>
          <w:szCs w:val="28"/>
          <w:lang w:val="kk-KZ"/>
        </w:rPr>
      </w:pPr>
      <w:r w:rsidRPr="004F5A78">
        <w:rPr>
          <w:rFonts w:ascii="Times New Roman" w:hAnsi="Times New Roman" w:cs="Times New Roman"/>
          <w:sz w:val="28"/>
          <w:szCs w:val="28"/>
        </w:rPr>
        <w:t>В. А. Завадский ОСНОВЫ ТЕХНОЛОГИЙ ПИРОТЕХНИЧЕСКИХ ВЕЩЕСТВ, ПОРОХОВ И СМЕСЕВЫХ РАКЕТНЫХ ТВЕРДЫХ ТОПЛИВ Учебное пособие Алматы «</w:t>
      </w:r>
      <w:proofErr w:type="spellStart"/>
      <w:r w:rsidRPr="004F5A78">
        <w:rPr>
          <w:rFonts w:ascii="Times New Roman" w:hAnsi="Times New Roman" w:cs="Times New Roman"/>
          <w:sz w:val="28"/>
          <w:szCs w:val="28"/>
        </w:rPr>
        <w:t>Қазақ</w:t>
      </w:r>
      <w:proofErr w:type="spellEnd"/>
      <w:r w:rsidRPr="004F5A78">
        <w:rPr>
          <w:rFonts w:ascii="Times New Roman" w:hAnsi="Times New Roman" w:cs="Times New Roman"/>
          <w:sz w:val="28"/>
          <w:szCs w:val="28"/>
        </w:rPr>
        <w:t xml:space="preserve"> </w:t>
      </w:r>
      <w:proofErr w:type="spellStart"/>
      <w:r w:rsidRPr="004F5A78">
        <w:rPr>
          <w:rFonts w:ascii="Times New Roman" w:hAnsi="Times New Roman" w:cs="Times New Roman"/>
          <w:sz w:val="28"/>
          <w:szCs w:val="28"/>
        </w:rPr>
        <w:t>университеті</w:t>
      </w:r>
      <w:proofErr w:type="spellEnd"/>
      <w:r w:rsidRPr="004F5A78">
        <w:rPr>
          <w:rFonts w:ascii="Times New Roman" w:hAnsi="Times New Roman" w:cs="Times New Roman"/>
          <w:sz w:val="28"/>
          <w:szCs w:val="28"/>
        </w:rPr>
        <w:t xml:space="preserve">» 2016 </w:t>
      </w:r>
    </w:p>
    <w:p w:rsidR="00191696" w:rsidRPr="004F5A78" w:rsidRDefault="00191696" w:rsidP="004F5A78">
      <w:pPr>
        <w:pStyle w:val="a4"/>
        <w:numPr>
          <w:ilvl w:val="0"/>
          <w:numId w:val="3"/>
        </w:numPr>
        <w:spacing w:after="0" w:line="240" w:lineRule="auto"/>
        <w:jc w:val="both"/>
        <w:rPr>
          <w:rFonts w:ascii="Times New Roman" w:hAnsi="Times New Roman" w:cs="Times New Roman"/>
          <w:sz w:val="28"/>
          <w:szCs w:val="28"/>
          <w:lang w:val="kk-KZ"/>
        </w:rPr>
      </w:pPr>
      <w:r w:rsidRPr="004F5A78">
        <w:rPr>
          <w:rFonts w:ascii="Times New Roman" w:hAnsi="Times New Roman" w:cs="Times New Roman"/>
          <w:sz w:val="28"/>
          <w:szCs w:val="28"/>
          <w:lang w:val="kk-KZ"/>
        </w:rPr>
        <w:t>Абдулкаримова Р. Г. Пиротехникалық құрамдар жəне құралдар: оқу құралы – Алматы: Қазақ университеті, 2012. – 150 бет.</w:t>
      </w:r>
    </w:p>
    <w:p w:rsidR="00191696" w:rsidRPr="004F5A78" w:rsidRDefault="00191696" w:rsidP="004F5A78">
      <w:pPr>
        <w:pStyle w:val="a4"/>
        <w:numPr>
          <w:ilvl w:val="0"/>
          <w:numId w:val="3"/>
        </w:numPr>
        <w:spacing w:after="0" w:line="240" w:lineRule="auto"/>
        <w:jc w:val="both"/>
        <w:rPr>
          <w:rFonts w:ascii="Times New Roman" w:hAnsi="Times New Roman" w:cs="Times New Roman"/>
          <w:sz w:val="28"/>
          <w:szCs w:val="28"/>
          <w:lang w:val="kk-KZ"/>
        </w:rPr>
      </w:pPr>
      <w:r w:rsidRPr="004F5A78">
        <w:rPr>
          <w:rFonts w:ascii="Times New Roman" w:hAnsi="Times New Roman" w:cs="Times New Roman"/>
          <w:sz w:val="28"/>
          <w:szCs w:val="28"/>
        </w:rPr>
        <w:t xml:space="preserve">С.Х. </w:t>
      </w:r>
      <w:proofErr w:type="spellStart"/>
      <w:r w:rsidRPr="004F5A78">
        <w:rPr>
          <w:rFonts w:ascii="Times New Roman" w:hAnsi="Times New Roman" w:cs="Times New Roman"/>
          <w:sz w:val="28"/>
          <w:szCs w:val="28"/>
        </w:rPr>
        <w:t>Акназаров</w:t>
      </w:r>
      <w:proofErr w:type="spellEnd"/>
      <w:r w:rsidRPr="004F5A78">
        <w:rPr>
          <w:rFonts w:ascii="Times New Roman" w:hAnsi="Times New Roman" w:cs="Times New Roman"/>
          <w:sz w:val="28"/>
          <w:szCs w:val="28"/>
        </w:rPr>
        <w:t xml:space="preserve">, И.М. </w:t>
      </w:r>
      <w:proofErr w:type="spellStart"/>
      <w:r w:rsidRPr="004F5A78">
        <w:rPr>
          <w:rFonts w:ascii="Times New Roman" w:hAnsi="Times New Roman" w:cs="Times New Roman"/>
          <w:sz w:val="28"/>
          <w:szCs w:val="28"/>
        </w:rPr>
        <w:t>Вонгай</w:t>
      </w:r>
      <w:proofErr w:type="spellEnd"/>
      <w:r w:rsidRPr="004F5A78">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4F5A78">
        <w:rPr>
          <w:rFonts w:ascii="Times New Roman" w:hAnsi="Times New Roman" w:cs="Times New Roman"/>
          <w:sz w:val="28"/>
          <w:szCs w:val="28"/>
        </w:rPr>
        <w:t>Қазақ</w:t>
      </w:r>
      <w:proofErr w:type="spellEnd"/>
      <w:r w:rsidRPr="004F5A78">
        <w:rPr>
          <w:rFonts w:ascii="Times New Roman" w:hAnsi="Times New Roman" w:cs="Times New Roman"/>
          <w:sz w:val="28"/>
          <w:szCs w:val="28"/>
        </w:rPr>
        <w:t xml:space="preserve"> </w:t>
      </w:r>
      <w:proofErr w:type="spellStart"/>
      <w:r w:rsidRPr="004F5A78">
        <w:rPr>
          <w:rFonts w:ascii="Times New Roman" w:hAnsi="Times New Roman" w:cs="Times New Roman"/>
          <w:sz w:val="28"/>
          <w:szCs w:val="28"/>
        </w:rPr>
        <w:t>университеті</w:t>
      </w:r>
      <w:proofErr w:type="spellEnd"/>
      <w:r w:rsidRPr="004F5A78">
        <w:rPr>
          <w:rFonts w:ascii="Times New Roman" w:hAnsi="Times New Roman" w:cs="Times New Roman"/>
          <w:sz w:val="28"/>
          <w:szCs w:val="28"/>
        </w:rPr>
        <w:t xml:space="preserve">, 2009. – 160 с. </w:t>
      </w:r>
    </w:p>
    <w:p w:rsidR="00191696" w:rsidRPr="004F5A78" w:rsidRDefault="00191696" w:rsidP="004F5A78">
      <w:pPr>
        <w:pStyle w:val="a4"/>
        <w:numPr>
          <w:ilvl w:val="0"/>
          <w:numId w:val="3"/>
        </w:numPr>
        <w:spacing w:after="0" w:line="240" w:lineRule="auto"/>
        <w:jc w:val="both"/>
        <w:rPr>
          <w:rFonts w:ascii="Times New Roman" w:hAnsi="Times New Roman" w:cs="Times New Roman"/>
          <w:sz w:val="28"/>
          <w:szCs w:val="28"/>
          <w:lang w:val="kk-KZ"/>
        </w:rPr>
      </w:pPr>
      <w:r w:rsidRPr="004F5A78">
        <w:rPr>
          <w:rFonts w:ascii="Times New Roman" w:hAnsi="Times New Roman" w:cs="Times New Roman"/>
          <w:sz w:val="28"/>
          <w:szCs w:val="28"/>
        </w:rPr>
        <w:t xml:space="preserve">Зельдович Я.Б. Математическая теория горения и взрыва. - М.: Наука, 2000. - 478 с. </w:t>
      </w:r>
    </w:p>
    <w:p w:rsidR="00191696" w:rsidRPr="00191696" w:rsidRDefault="00191696" w:rsidP="00DA3EFC">
      <w:pPr>
        <w:spacing w:after="0" w:line="240" w:lineRule="auto"/>
        <w:jc w:val="both"/>
        <w:rPr>
          <w:rFonts w:ascii="Times New Roman" w:hAnsi="Times New Roman" w:cs="Times New Roman"/>
          <w:sz w:val="28"/>
          <w:szCs w:val="28"/>
        </w:rPr>
      </w:pPr>
    </w:p>
    <w:sectPr w:rsidR="00191696" w:rsidRPr="00191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31061"/>
    <w:multiLevelType w:val="hybridMultilevel"/>
    <w:tmpl w:val="524C86A4"/>
    <w:lvl w:ilvl="0" w:tplc="6FF6D47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532DA9"/>
    <w:multiLevelType w:val="hybridMultilevel"/>
    <w:tmpl w:val="6414B1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81382"/>
    <w:multiLevelType w:val="hybridMultilevel"/>
    <w:tmpl w:val="95D80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6F"/>
    <w:rsid w:val="00191696"/>
    <w:rsid w:val="004F5A78"/>
    <w:rsid w:val="0058036F"/>
    <w:rsid w:val="00DA3EFC"/>
    <w:rsid w:val="00EB0246"/>
    <w:rsid w:val="00F0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9C0E1-F572-462E-81B9-3644F4B8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36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5803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91696"/>
    <w:pPr>
      <w:ind w:left="720"/>
      <w:contextualSpacing/>
    </w:pPr>
  </w:style>
  <w:style w:type="paragraph" w:customStyle="1" w:styleId="p1">
    <w:name w:val="p1"/>
    <w:basedOn w:val="a"/>
    <w:rsid w:val="004F5A78"/>
    <w:pPr>
      <w:spacing w:after="0" w:line="240" w:lineRule="auto"/>
    </w:pPr>
    <w:rPr>
      <w:rFonts w:ascii="Times New Roman" w:eastAsia="Times New Roman" w:hAnsi="Times New Roman" w:cs="Times New Roman"/>
      <w:color w:val="000000"/>
      <w:sz w:val="18"/>
      <w:szCs w:val="18"/>
      <w:lang w:eastAsia="ru-RU"/>
    </w:rPr>
  </w:style>
  <w:style w:type="character" w:customStyle="1" w:styleId="s1">
    <w:name w:val="s1"/>
    <w:basedOn w:val="a0"/>
    <w:rsid w:val="004F5A78"/>
    <w:rPr>
      <w:rFonts w:ascii="TimesNewRomanPS-BoldMT" w:hAnsi="TimesNewRomanPS-BoldMT" w:hint="default"/>
      <w:b/>
      <w:bCs/>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3</cp:revision>
  <dcterms:created xsi:type="dcterms:W3CDTF">2025-11-10T11:57:00Z</dcterms:created>
  <dcterms:modified xsi:type="dcterms:W3CDTF">2025-11-10T12:02:00Z</dcterms:modified>
</cp:coreProperties>
</file>